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A7CD5" w14:textId="77777777"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14:paraId="28F3AD41" w14:textId="77777777"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14:paraId="4BD43020" w14:textId="77777777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14:paraId="274A6118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14:paraId="6B7B9E52" w14:textId="77777777" w:rsidR="003955AE" w:rsidRPr="00F655A1" w:rsidRDefault="00284611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刘利霞</w:t>
            </w:r>
            <w:proofErr w:type="gramEnd"/>
          </w:p>
        </w:tc>
        <w:tc>
          <w:tcPr>
            <w:tcW w:w="500" w:type="pct"/>
            <w:vAlign w:val="center"/>
          </w:tcPr>
          <w:p w14:paraId="0075B05F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14:paraId="3DFBD44D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B3A83"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 w:rsidR="00284611"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14:paraId="010C52C3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14:paraId="50CFB80A" w14:textId="77777777" w:rsidR="003955AE" w:rsidRPr="00F655A1" w:rsidRDefault="00284611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2017050593</w:t>
            </w:r>
          </w:p>
        </w:tc>
      </w:tr>
      <w:tr w:rsidR="003955AE" w:rsidRPr="00F655A1" w14:paraId="1D50A12B" w14:textId="77777777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14:paraId="26470E6C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14:paraId="0F011410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84611" w:rsidRPr="00284611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14:paraId="376B6096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14:paraId="2D652BDE" w14:textId="77777777" w:rsidR="003955AE" w:rsidRPr="00F655A1" w:rsidRDefault="00284611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018/09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019/01</w:t>
            </w:r>
          </w:p>
        </w:tc>
      </w:tr>
      <w:tr w:rsidR="003955AE" w:rsidRPr="00F655A1" w14:paraId="73694258" w14:textId="77777777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3943A6F8" w14:textId="77777777"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14:paraId="11AC4D95" w14:textId="77777777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28232A66" w14:textId="77777777" w:rsidR="006520DA" w:rsidRDefault="00284611" w:rsidP="006520DA">
            <w:pPr>
              <w:pStyle w:val="a7"/>
              <w:spacing w:line="360" w:lineRule="auto"/>
              <w:ind w:firstLineChars="200" w:firstLine="480"/>
              <w:rPr>
                <w:color w:val="333333"/>
                <w:szCs w:val="18"/>
              </w:rPr>
            </w:pPr>
            <w:r w:rsidRPr="00284611">
              <w:rPr>
                <w:rFonts w:hint="eastAsia"/>
                <w:color w:val="333333"/>
                <w:szCs w:val="18"/>
              </w:rPr>
              <w:t>刘利霞同学在聘用期间，工作认真负责，在“京津冀人才国际化协同发展机制与实现路径研究”课题组中，收集整理问卷、数据分析、积极查阅相关文献，整理出有关协同理论的文献综述，对于该课题协同发展机制的研究具有一定的借鉴意义。同时，该同学</w:t>
            </w:r>
            <w:r w:rsidR="006520DA">
              <w:rPr>
                <w:rFonts w:hint="eastAsia"/>
                <w:color w:val="333333"/>
                <w:szCs w:val="18"/>
              </w:rPr>
              <w:t>在项目立项相关材料准备、课题组项目经费报销方面能够深刻领会文件精神，依照</w:t>
            </w:r>
            <w:r w:rsidR="00B23FFF">
              <w:rPr>
                <w:rFonts w:hint="eastAsia"/>
                <w:color w:val="333333"/>
                <w:szCs w:val="18"/>
              </w:rPr>
              <w:t>规定</w:t>
            </w:r>
            <w:r w:rsidR="006520DA">
              <w:rPr>
                <w:rFonts w:hint="eastAsia"/>
                <w:color w:val="333333"/>
                <w:szCs w:val="18"/>
              </w:rPr>
              <w:t>完成相应的要求，为课题组项目经费的使用进行严格把控</w:t>
            </w:r>
            <w:r w:rsidR="00B23FFF">
              <w:rPr>
                <w:rFonts w:hint="eastAsia"/>
                <w:color w:val="333333"/>
                <w:szCs w:val="18"/>
              </w:rPr>
              <w:t>，在一定程度上保证了项目的正常运转和审核</w:t>
            </w:r>
            <w:r w:rsidR="0066689F">
              <w:rPr>
                <w:rFonts w:hint="eastAsia"/>
                <w:color w:val="333333"/>
                <w:szCs w:val="18"/>
              </w:rPr>
              <w:t>，</w:t>
            </w:r>
            <w:r w:rsidR="0066689F">
              <w:rPr>
                <w:rFonts w:ascii="Times New Roman" w:hAnsi="Times New Roman" w:hint="eastAsia"/>
                <w:color w:val="333333"/>
                <w:szCs w:val="18"/>
              </w:rPr>
              <w:t>保质保量地完成了相关任务。</w:t>
            </w:r>
          </w:p>
          <w:p w14:paraId="681E4B6A" w14:textId="77777777" w:rsidR="003955AE" w:rsidRPr="0028461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6D4022D5" w14:textId="77777777"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508532D9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20FC9736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1541A712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12B316B6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7B7B0E4B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3AE04CB5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49EB802A" w14:textId="77777777"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6AA09EE0" w14:textId="77777777"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2EFBEC7D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14:paraId="1A28FC43" w14:textId="663D2A20"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95097C">
        <w:rPr>
          <w:rFonts w:hint="eastAsia"/>
          <w:color w:val="333333"/>
          <w:kern w:val="0"/>
          <w:sz w:val="28"/>
          <w:szCs w:val="28"/>
        </w:rPr>
        <w:t>徐芳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95097C">
        <w:rPr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95097C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95097C">
        <w:rPr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14:paraId="3162537C" w14:textId="77777777"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6EE40" w14:textId="77777777" w:rsidR="00226072" w:rsidRDefault="00226072" w:rsidP="001701CE">
      <w:r>
        <w:separator/>
      </w:r>
    </w:p>
  </w:endnote>
  <w:endnote w:type="continuationSeparator" w:id="0">
    <w:p w14:paraId="1B958F5C" w14:textId="77777777" w:rsidR="00226072" w:rsidRDefault="0022607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23B2E" w14:textId="77777777" w:rsidR="00226072" w:rsidRDefault="00226072" w:rsidP="001701CE">
      <w:r>
        <w:separator/>
      </w:r>
    </w:p>
  </w:footnote>
  <w:footnote w:type="continuationSeparator" w:id="0">
    <w:p w14:paraId="28A30780" w14:textId="77777777" w:rsidR="00226072" w:rsidRDefault="0022607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B3A83"/>
    <w:rsid w:val="001601FF"/>
    <w:rsid w:val="001701CE"/>
    <w:rsid w:val="00185C0E"/>
    <w:rsid w:val="001D2B15"/>
    <w:rsid w:val="00226072"/>
    <w:rsid w:val="00284611"/>
    <w:rsid w:val="00307D6A"/>
    <w:rsid w:val="0038769A"/>
    <w:rsid w:val="003955AE"/>
    <w:rsid w:val="0039582C"/>
    <w:rsid w:val="003E096A"/>
    <w:rsid w:val="004C6279"/>
    <w:rsid w:val="005C1901"/>
    <w:rsid w:val="005D0EE1"/>
    <w:rsid w:val="006520DA"/>
    <w:rsid w:val="0066689F"/>
    <w:rsid w:val="006F039B"/>
    <w:rsid w:val="00883B09"/>
    <w:rsid w:val="00945AC6"/>
    <w:rsid w:val="0095097C"/>
    <w:rsid w:val="00960603"/>
    <w:rsid w:val="00997C9B"/>
    <w:rsid w:val="009A41EC"/>
    <w:rsid w:val="00A26707"/>
    <w:rsid w:val="00A6424C"/>
    <w:rsid w:val="00AC157F"/>
    <w:rsid w:val="00B23FFF"/>
    <w:rsid w:val="00B620C4"/>
    <w:rsid w:val="00B97A0F"/>
    <w:rsid w:val="00C256A6"/>
    <w:rsid w:val="00C57DA7"/>
    <w:rsid w:val="00CC1A3B"/>
    <w:rsid w:val="00CC26E9"/>
    <w:rsid w:val="00CD4788"/>
    <w:rsid w:val="00D153A8"/>
    <w:rsid w:val="00D2495B"/>
    <w:rsid w:val="00D352E8"/>
    <w:rsid w:val="00D81281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473D8B"/>
  <w15:docId w15:val="{DFF7BD9E-BCFD-48B4-8908-43D2D7AA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 </cp:lastModifiedBy>
  <cp:revision>27</cp:revision>
  <cp:lastPrinted>2018-12-14T05:23:00Z</cp:lastPrinted>
  <dcterms:created xsi:type="dcterms:W3CDTF">2016-12-05T00:38:00Z</dcterms:created>
  <dcterms:modified xsi:type="dcterms:W3CDTF">2018-12-17T15:44:00Z</dcterms:modified>
</cp:coreProperties>
</file>